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10AC2532" w14:textId="77777777" w:rsidR="00B84D5A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8 do SWZ 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03D84" w14:textId="77777777" w:rsidR="005977C0" w:rsidRDefault="005977C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0622F2D5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3DB1B56" w14:textId="389D6EE1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8969D9">
        <w:rPr>
          <w:rFonts w:ascii="Cambria" w:hAnsi="Cambria" w:cs="Arial"/>
          <w:bCs/>
          <w:sz w:val="22"/>
          <w:szCs w:val="22"/>
        </w:rPr>
        <w:t>/udostępnieniem zasobów*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postępowaniu o udzielenie zamówienia publicznego prowadzonym w trybie przetargu nieograniczonego na „Wykonywanie usług z zakresu gospodarki leśnej na terenie Nadleśnictwa  </w:t>
      </w:r>
      <w:r w:rsidR="007F00E9">
        <w:rPr>
          <w:rFonts w:ascii="Cambria" w:hAnsi="Cambria" w:cs="Arial"/>
          <w:bCs/>
          <w:sz w:val="22"/>
          <w:szCs w:val="22"/>
        </w:rPr>
        <w:t xml:space="preserve">Giżycko </w:t>
      </w:r>
      <w:r>
        <w:rPr>
          <w:rFonts w:ascii="Cambria" w:hAnsi="Cambria" w:cs="Arial"/>
          <w:bCs/>
          <w:sz w:val="22"/>
          <w:szCs w:val="22"/>
        </w:rPr>
        <w:t xml:space="preserve">w roku </w:t>
      </w:r>
      <w:r w:rsidR="007F00E9">
        <w:rPr>
          <w:rFonts w:ascii="Cambria" w:hAnsi="Cambria" w:cs="Arial"/>
          <w:bCs/>
          <w:sz w:val="22"/>
          <w:szCs w:val="22"/>
        </w:rPr>
        <w:t>2025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52BFA6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</w:t>
      </w:r>
      <w:bookmarkStart w:id="0" w:name="_GoBack"/>
      <w:bookmarkEnd w:id="0"/>
      <w:r>
        <w:rPr>
          <w:rFonts w:ascii="Cambria" w:hAnsi="Cambria" w:cs="Arial"/>
          <w:bCs/>
          <w:sz w:val="22"/>
          <w:szCs w:val="22"/>
        </w:rPr>
        <w:t>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7C0FC826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</w:t>
      </w:r>
      <w:r w:rsidR="009D0116">
        <w:rPr>
          <w:rFonts w:ascii="Cambria" w:hAnsi="Cambria" w:cs="Arial"/>
          <w:bCs/>
          <w:sz w:val="22"/>
          <w:szCs w:val="22"/>
        </w:rPr>
        <w:t xml:space="preserve"> – Prawo zamówień publicznych</w:t>
      </w:r>
      <w:r>
        <w:rPr>
          <w:rFonts w:ascii="Cambria" w:hAnsi="Cambria" w:cs="Arial"/>
          <w:bCs/>
          <w:sz w:val="22"/>
          <w:szCs w:val="22"/>
        </w:rPr>
        <w:t xml:space="preserve">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>Dz. U. z 202</w:t>
      </w:r>
      <w:r w:rsidR="00070AB7">
        <w:rPr>
          <w:rFonts w:ascii="Cambria" w:hAnsi="Cambria" w:cs="Arial"/>
          <w:bCs/>
          <w:sz w:val="22"/>
          <w:szCs w:val="22"/>
        </w:rPr>
        <w:t>3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 r. poz. 1</w:t>
      </w:r>
      <w:r w:rsidR="00070AB7">
        <w:rPr>
          <w:rFonts w:ascii="Cambria" w:hAnsi="Cambria" w:cs="Arial"/>
          <w:bCs/>
          <w:sz w:val="22"/>
          <w:szCs w:val="22"/>
        </w:rPr>
        <w:t>605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994C31">
        <w:rPr>
          <w:rFonts w:ascii="Cambria" w:hAnsi="Cambria" w:cs="Arial"/>
          <w:bCs/>
          <w:sz w:val="22"/>
          <w:szCs w:val="22"/>
        </w:rPr>
        <w:t xml:space="preserve">z </w:t>
      </w:r>
      <w:proofErr w:type="spellStart"/>
      <w:r w:rsidR="00994C31">
        <w:rPr>
          <w:rFonts w:ascii="Cambria" w:hAnsi="Cambria" w:cs="Arial"/>
          <w:bCs/>
          <w:sz w:val="22"/>
          <w:szCs w:val="22"/>
        </w:rPr>
        <w:t>późn</w:t>
      </w:r>
      <w:proofErr w:type="spellEnd"/>
      <w:r w:rsidR="00994C31">
        <w:rPr>
          <w:rFonts w:ascii="Cambria" w:hAnsi="Cambria" w:cs="Arial"/>
          <w:bCs/>
          <w:sz w:val="22"/>
          <w:szCs w:val="22"/>
        </w:rPr>
        <w:t xml:space="preserve">. zm. </w:t>
      </w:r>
      <w:r>
        <w:rPr>
          <w:rFonts w:ascii="Cambria" w:hAnsi="Cambria" w:cs="Arial"/>
          <w:bCs/>
          <w:sz w:val="22"/>
          <w:szCs w:val="22"/>
        </w:rPr>
        <w:t xml:space="preserve">- „PZP”) przedłożonym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7C0B45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3E0A8787" w14:textId="6040BBE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1 PZP</w:t>
      </w:r>
      <w:r w:rsidR="00C803A3">
        <w:rPr>
          <w:rFonts w:ascii="Cambria" w:hAnsi="Cambria" w:cs="Arial"/>
          <w:sz w:val="22"/>
          <w:szCs w:val="22"/>
        </w:rPr>
        <w:t>,</w:t>
      </w:r>
      <w:r>
        <w:rPr>
          <w:rFonts w:ascii="Cambria" w:hAnsi="Cambria" w:cs="Arial"/>
          <w:sz w:val="22"/>
          <w:szCs w:val="22"/>
        </w:rPr>
        <w:t xml:space="preserve"> odnośnie </w:t>
      </w:r>
      <w:r w:rsidR="00C803A3">
        <w:rPr>
          <w:rFonts w:ascii="Cambria" w:hAnsi="Cambria" w:cs="Arial"/>
          <w:sz w:val="22"/>
          <w:szCs w:val="22"/>
        </w:rPr>
        <w:t xml:space="preserve">do </w:t>
      </w:r>
      <w:r>
        <w:rPr>
          <w:rFonts w:ascii="Cambria" w:hAnsi="Cambria" w:cs="Arial"/>
          <w:sz w:val="22"/>
          <w:szCs w:val="22"/>
        </w:rPr>
        <w:t>naruszenia obowiązków dotyczących płatności podatków i opłat lokalnych, o których mowa w ustawie z dnia 12 stycznia 1991 r. o podatkach i opłatach lokalnych (tekst jedn.</w:t>
      </w:r>
      <w:r w:rsidR="001838D7">
        <w:rPr>
          <w:rFonts w:ascii="Cambria" w:hAnsi="Cambria" w:cs="Arial"/>
          <w:sz w:val="22"/>
          <w:szCs w:val="22"/>
        </w:rPr>
        <w:t>:</w:t>
      </w:r>
      <w:r>
        <w:rPr>
          <w:rFonts w:ascii="Cambria" w:hAnsi="Cambria" w:cs="Arial"/>
          <w:sz w:val="22"/>
          <w:szCs w:val="22"/>
        </w:rPr>
        <w:t xml:space="preserve"> Dz. U. z 20</w:t>
      </w:r>
      <w:r w:rsidR="00284408">
        <w:rPr>
          <w:rFonts w:ascii="Cambria" w:hAnsi="Cambria" w:cs="Arial"/>
          <w:sz w:val="22"/>
          <w:szCs w:val="22"/>
        </w:rPr>
        <w:t>23</w:t>
      </w:r>
      <w:r>
        <w:rPr>
          <w:rFonts w:ascii="Cambria" w:hAnsi="Cambria" w:cs="Arial"/>
          <w:sz w:val="22"/>
          <w:szCs w:val="22"/>
        </w:rPr>
        <w:t xml:space="preserve"> r. poz. 70</w:t>
      </w:r>
      <w:r w:rsidR="001838D7">
        <w:rPr>
          <w:rFonts w:ascii="Cambria" w:hAnsi="Cambria" w:cs="Arial"/>
          <w:sz w:val="22"/>
          <w:szCs w:val="22"/>
        </w:rPr>
        <w:t xml:space="preserve"> z </w:t>
      </w:r>
      <w:proofErr w:type="spellStart"/>
      <w:r w:rsidR="001838D7">
        <w:rPr>
          <w:rFonts w:ascii="Cambria" w:hAnsi="Cambria" w:cs="Arial"/>
          <w:sz w:val="22"/>
          <w:szCs w:val="22"/>
        </w:rPr>
        <w:t>późn</w:t>
      </w:r>
      <w:proofErr w:type="spellEnd"/>
      <w:r w:rsidR="001838D7">
        <w:rPr>
          <w:rFonts w:ascii="Cambria" w:hAnsi="Cambria" w:cs="Arial"/>
          <w:sz w:val="22"/>
          <w:szCs w:val="22"/>
        </w:rPr>
        <w:t>. zm.</w:t>
      </w:r>
      <w:r>
        <w:rPr>
          <w:rFonts w:ascii="Cambria" w:hAnsi="Cambria" w:cs="Arial"/>
          <w:sz w:val="22"/>
          <w:szCs w:val="22"/>
        </w:rPr>
        <w:t>),</w:t>
      </w:r>
    </w:p>
    <w:p w14:paraId="34FE2BCD" w14:textId="172EAA8C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2 lit b)</w:t>
      </w:r>
      <w:r w:rsidR="00A62675">
        <w:rPr>
          <w:rFonts w:ascii="Cambria" w:hAnsi="Cambria" w:cs="Arial"/>
          <w:sz w:val="22"/>
          <w:szCs w:val="22"/>
        </w:rPr>
        <w:t xml:space="preserve"> PZP, dotyczących ukarania</w:t>
      </w:r>
      <w:r>
        <w:rPr>
          <w:rFonts w:ascii="Cambria" w:hAnsi="Cambria" w:cs="Arial"/>
          <w:sz w:val="22"/>
          <w:szCs w:val="22"/>
        </w:rPr>
        <w:t xml:space="preserve"> za wykroczenie, za które wymierzon</w:t>
      </w:r>
      <w:r w:rsidR="00A62675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 </w:t>
      </w:r>
    </w:p>
    <w:p w14:paraId="15E31537" w14:textId="77777777" w:rsidR="00B84D5A" w:rsidRPr="00001F9E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  <w:lang w:val="en-GB"/>
        </w:rPr>
      </w:pPr>
      <w:r w:rsidRPr="00001F9E">
        <w:rPr>
          <w:rFonts w:ascii="Cambria" w:hAnsi="Cambria" w:cs="Arial"/>
          <w:sz w:val="22"/>
          <w:szCs w:val="22"/>
          <w:lang w:val="en-GB"/>
        </w:rPr>
        <w:lastRenderedPageBreak/>
        <w:t>-</w:t>
      </w:r>
      <w:r w:rsidRPr="00001F9E">
        <w:rPr>
          <w:rFonts w:ascii="Cambria" w:hAnsi="Cambria" w:cs="Arial"/>
          <w:sz w:val="22"/>
          <w:szCs w:val="22"/>
          <w:lang w:val="en-GB"/>
        </w:rPr>
        <w:tab/>
        <w:t xml:space="preserve">art. 109 </w:t>
      </w:r>
      <w:proofErr w:type="spellStart"/>
      <w:r w:rsidRPr="00001F9E">
        <w:rPr>
          <w:rFonts w:ascii="Cambria" w:hAnsi="Cambria" w:cs="Arial"/>
          <w:sz w:val="22"/>
          <w:szCs w:val="22"/>
          <w:lang w:val="en-GB"/>
        </w:rPr>
        <w:t>ust</w:t>
      </w:r>
      <w:proofErr w:type="spellEnd"/>
      <w:r w:rsidRPr="00001F9E">
        <w:rPr>
          <w:rFonts w:ascii="Cambria" w:hAnsi="Cambria" w:cs="Arial"/>
          <w:sz w:val="22"/>
          <w:szCs w:val="22"/>
          <w:lang w:val="en-GB"/>
        </w:rPr>
        <w:t xml:space="preserve">. 1 </w:t>
      </w:r>
      <w:proofErr w:type="spellStart"/>
      <w:r w:rsidRPr="00001F9E">
        <w:rPr>
          <w:rFonts w:ascii="Cambria" w:hAnsi="Cambria" w:cs="Arial"/>
          <w:sz w:val="22"/>
          <w:szCs w:val="22"/>
          <w:lang w:val="en-GB"/>
        </w:rPr>
        <w:t>pkt</w:t>
      </w:r>
      <w:proofErr w:type="spellEnd"/>
      <w:r w:rsidRPr="00001F9E">
        <w:rPr>
          <w:rFonts w:ascii="Cambria" w:hAnsi="Cambria" w:cs="Arial"/>
          <w:sz w:val="22"/>
          <w:szCs w:val="22"/>
          <w:lang w:val="en-GB"/>
        </w:rPr>
        <w:t xml:space="preserve"> 2 lit c PZP, </w:t>
      </w:r>
    </w:p>
    <w:p w14:paraId="43B1AC3B" w14:textId="5773B64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3 PZP</w:t>
      </w:r>
      <w:r w:rsidR="00A62675">
        <w:rPr>
          <w:rFonts w:ascii="Cambria" w:hAnsi="Cambria" w:cs="Arial"/>
          <w:sz w:val="22"/>
          <w:szCs w:val="22"/>
        </w:rPr>
        <w:t xml:space="preserve">, dotyczących ukarania </w:t>
      </w:r>
      <w:r>
        <w:rPr>
          <w:rFonts w:ascii="Cambria" w:hAnsi="Cambria" w:cs="Arial"/>
          <w:sz w:val="22"/>
          <w:szCs w:val="22"/>
        </w:rPr>
        <w:t>za wykroczenie, za które wymierzon</w:t>
      </w:r>
      <w:r w:rsidR="00BF3733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</w:t>
      </w:r>
    </w:p>
    <w:p w14:paraId="122937B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pkt 5 i 7-10 PZP.</w:t>
      </w:r>
    </w:p>
    <w:p w14:paraId="524A3620" w14:textId="77777777" w:rsidR="00B84D5A" w:rsidRDefault="00B84D5A">
      <w:pPr>
        <w:spacing w:before="120"/>
        <w:ind w:left="851" w:hanging="851"/>
        <w:jc w:val="both"/>
        <w:rPr>
          <w:rFonts w:ascii="Cambria" w:hAnsi="Cambria" w:cs="Arial"/>
          <w:bCs/>
          <w:sz w:val="22"/>
          <w:szCs w:val="22"/>
        </w:rPr>
      </w:pPr>
    </w:p>
    <w:p w14:paraId="3F7B5A27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A3E5F22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5D49ACE" w14:textId="6B1BFF18" w:rsidR="00B84D5A" w:rsidRDefault="00B84D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C162645" w14:textId="77777777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307D3C" w14:textId="777B25FC" w:rsidR="00BF21D7" w:rsidRPr="00BF21D7" w:rsidRDefault="00BF3733" w:rsidP="00BF21D7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1" w:name="_Hlk77598445"/>
    </w:p>
    <w:p w14:paraId="77415623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wykonawcy,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1"/>
    <w:p w14:paraId="209279EC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2E5C1A4B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4EAC25F8" w14:textId="5F114429" w:rsidR="00B84D5A" w:rsidRDefault="00BF21D7" w:rsidP="00BF21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 </w:t>
      </w:r>
    </w:p>
    <w:sectPr w:rsidR="00B84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84263B" w14:textId="77777777" w:rsidR="00ED3509" w:rsidRDefault="00ED3509">
      <w:r>
        <w:separator/>
      </w:r>
    </w:p>
  </w:endnote>
  <w:endnote w:type="continuationSeparator" w:id="0">
    <w:p w14:paraId="7487AF32" w14:textId="77777777" w:rsidR="00ED3509" w:rsidRDefault="00ED3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2F4031" w14:textId="77777777" w:rsidR="00B84D5A" w:rsidRDefault="00B84D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4D1BFFAB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7F00E9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37C33B" w14:textId="77777777" w:rsidR="00B84D5A" w:rsidRDefault="00B84D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01C4EB" w14:textId="77777777" w:rsidR="00ED3509" w:rsidRDefault="00ED3509">
      <w:r>
        <w:separator/>
      </w:r>
    </w:p>
  </w:footnote>
  <w:footnote w:type="continuationSeparator" w:id="0">
    <w:p w14:paraId="7810CFCF" w14:textId="77777777" w:rsidR="00ED3509" w:rsidRDefault="00ED35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603C00" w14:textId="77777777" w:rsidR="00B84D5A" w:rsidRDefault="00B84D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452226" w14:textId="77777777" w:rsidR="00B84D5A" w:rsidRDefault="00B84D5A">
    <w:pPr>
      <w:pStyle w:val="Nagwek"/>
    </w:pPr>
    <w:r>
      <w:t xml:space="preserve"> </w:t>
    </w:r>
  </w:p>
  <w:p w14:paraId="053BE9EB" w14:textId="77777777" w:rsidR="00B84D5A" w:rsidRDefault="00B84D5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CBFD8F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2"/>
    <w:lvlOverride w:ilvl="0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1F9E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AB7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D7EAD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8D7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408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62E"/>
    <w:rsid w:val="007157C5"/>
    <w:rsid w:val="00716B36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1BA1"/>
    <w:rsid w:val="007F00E9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7FF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C31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0116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238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6357"/>
    <w:rsid w:val="00BA724D"/>
    <w:rsid w:val="00BB0327"/>
    <w:rsid w:val="00BB13A6"/>
    <w:rsid w:val="00BB2403"/>
    <w:rsid w:val="00BB38B9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5546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5781"/>
    <w:rsid w:val="00D10335"/>
    <w:rsid w:val="00D10384"/>
    <w:rsid w:val="00D11176"/>
    <w:rsid w:val="00D111ED"/>
    <w:rsid w:val="00D12661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DF7B9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869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0A1B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509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08A4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609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Marek Werkowski</cp:lastModifiedBy>
  <cp:revision>15</cp:revision>
  <cp:lastPrinted>2017-05-23T10:32:00Z</cp:lastPrinted>
  <dcterms:created xsi:type="dcterms:W3CDTF">2022-06-26T12:59:00Z</dcterms:created>
  <dcterms:modified xsi:type="dcterms:W3CDTF">2024-09-27T08:57:00Z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